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F122AA" w:rsidP="00F12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Zaproszenie</w:t>
      </w:r>
      <w:r w:rsidR="00304CB8" w:rsidRPr="00E3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.549.</w:t>
      </w:r>
      <w:r w:rsidR="00482533">
        <w:rPr>
          <w:rFonts w:ascii="Times New Roman" w:hAnsi="Times New Roman" w:cs="Times New Roman"/>
          <w:b/>
          <w:sz w:val="28"/>
          <w:szCs w:val="28"/>
        </w:rPr>
        <w:t>108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CB8"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ED5477">
        <w:rPr>
          <w:rFonts w:ascii="Times New Roman" w:hAnsi="Times New Roman" w:cs="Times New Roman"/>
          <w:b/>
          <w:sz w:val="24"/>
          <w:szCs w:val="24"/>
        </w:rPr>
        <w:t>„</w:t>
      </w:r>
      <w:r w:rsidR="000B47DE">
        <w:rPr>
          <w:rFonts w:ascii="Times New Roman" w:hAnsi="Times New Roman"/>
          <w:b/>
          <w:color w:val="000000"/>
          <w:sz w:val="24"/>
          <w:szCs w:val="24"/>
        </w:rPr>
        <w:t>Operator koparki klasy III, oraz operator koparki jednonaczyniowej klasy I</w:t>
      </w:r>
      <w:r w:rsidR="00ED5477" w:rsidRPr="00ED5477">
        <w:rPr>
          <w:rStyle w:val="Pogrubienie"/>
          <w:rFonts w:ascii="Times New Roman" w:hAnsi="Times New Roman"/>
          <w:sz w:val="24"/>
          <w:szCs w:val="24"/>
        </w:rPr>
        <w:t>”</w:t>
      </w:r>
      <w:r w:rsidR="00ED5477" w:rsidRPr="00ED5477">
        <w:rPr>
          <w:rFonts w:ascii="Times New Roman" w:hAnsi="Times New Roman" w:cs="Times New Roman"/>
          <w:sz w:val="24"/>
          <w:szCs w:val="24"/>
        </w:rPr>
        <w:t xml:space="preserve">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122AA" w:rsidRPr="00D45A0C" w:rsidRDefault="00EB6F42" w:rsidP="00F122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2AA">
        <w:rPr>
          <w:rFonts w:ascii="Times New Roman" w:hAnsi="Times New Roman" w:cs="Times New Roman"/>
          <w:sz w:val="24"/>
          <w:szCs w:val="24"/>
        </w:rPr>
        <w:t>Opis przedmiotu zamówienia</w:t>
      </w:r>
      <w:r w:rsidRPr="00D45A0C">
        <w:rPr>
          <w:rFonts w:ascii="Times New Roman" w:hAnsi="Times New Roman" w:cs="Times New Roman"/>
          <w:sz w:val="24"/>
          <w:szCs w:val="24"/>
        </w:rPr>
        <w:t>:</w:t>
      </w:r>
      <w:r w:rsidR="00D45A0C" w:rsidRPr="00D45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A0C" w:rsidRPr="00D71077">
        <w:rPr>
          <w:rStyle w:val="hgkelc"/>
          <w:rFonts w:ascii="Times New Roman" w:hAnsi="Times New Roman" w:cs="Times New Roman"/>
          <w:bCs/>
          <w:sz w:val="24"/>
          <w:szCs w:val="24"/>
        </w:rPr>
        <w:t>Kurs</w:t>
      </w:r>
      <w:r w:rsidR="00D45A0C" w:rsidRPr="00D71077">
        <w:rPr>
          <w:rStyle w:val="hgkelc"/>
          <w:rFonts w:ascii="Times New Roman" w:hAnsi="Times New Roman" w:cs="Times New Roman"/>
          <w:sz w:val="24"/>
          <w:szCs w:val="24"/>
        </w:rPr>
        <w:t xml:space="preserve"> na </w:t>
      </w:r>
      <w:r w:rsidR="00D45A0C" w:rsidRPr="00D71077">
        <w:rPr>
          <w:rStyle w:val="hgkelc"/>
          <w:rFonts w:ascii="Times New Roman" w:hAnsi="Times New Roman" w:cs="Times New Roman"/>
          <w:bCs/>
          <w:sz w:val="24"/>
          <w:szCs w:val="24"/>
        </w:rPr>
        <w:t>koparki klasy III</w:t>
      </w:r>
      <w:r w:rsidR="00D45A0C" w:rsidRPr="00D45A0C">
        <w:rPr>
          <w:rStyle w:val="hgkelc"/>
          <w:rFonts w:ascii="Times New Roman" w:hAnsi="Times New Roman" w:cs="Times New Roman"/>
          <w:sz w:val="24"/>
          <w:szCs w:val="24"/>
        </w:rPr>
        <w:t xml:space="preserve"> – przygotowuje do zdobycia uprawnień do pracy koparką </w:t>
      </w:r>
      <w:r w:rsidR="00D45A0C" w:rsidRPr="00D71077">
        <w:rPr>
          <w:rStyle w:val="hgkelc"/>
          <w:rFonts w:ascii="Times New Roman" w:hAnsi="Times New Roman" w:cs="Times New Roman"/>
          <w:bCs/>
          <w:sz w:val="24"/>
          <w:szCs w:val="24"/>
        </w:rPr>
        <w:t>jednonaczyniową</w:t>
      </w:r>
      <w:r w:rsidR="00D45A0C" w:rsidRPr="00D45A0C">
        <w:rPr>
          <w:rStyle w:val="hgkelc"/>
          <w:rFonts w:ascii="Times New Roman" w:hAnsi="Times New Roman" w:cs="Times New Roman"/>
          <w:sz w:val="24"/>
          <w:szCs w:val="24"/>
        </w:rPr>
        <w:t xml:space="preserve"> o masie eksploatacyjnej do 25t. </w:t>
      </w:r>
      <w:r w:rsidR="00D45A0C" w:rsidRPr="00D71077">
        <w:rPr>
          <w:rStyle w:val="hgkelc"/>
          <w:rFonts w:ascii="Times New Roman" w:hAnsi="Times New Roman" w:cs="Times New Roman"/>
          <w:bCs/>
          <w:sz w:val="24"/>
          <w:szCs w:val="24"/>
        </w:rPr>
        <w:t>Kurs</w:t>
      </w:r>
      <w:r w:rsidR="00D45A0C" w:rsidRPr="00D71077">
        <w:rPr>
          <w:rStyle w:val="hgkelc"/>
          <w:rFonts w:ascii="Times New Roman" w:hAnsi="Times New Roman" w:cs="Times New Roman"/>
          <w:sz w:val="24"/>
          <w:szCs w:val="24"/>
        </w:rPr>
        <w:t xml:space="preserve"> na </w:t>
      </w:r>
      <w:r w:rsidR="00D45A0C" w:rsidRPr="00D71077">
        <w:rPr>
          <w:rStyle w:val="hgkelc"/>
          <w:rFonts w:ascii="Times New Roman" w:hAnsi="Times New Roman" w:cs="Times New Roman"/>
          <w:bCs/>
          <w:sz w:val="24"/>
          <w:szCs w:val="24"/>
        </w:rPr>
        <w:t>koparki klasy</w:t>
      </w:r>
      <w:r w:rsidR="00D45A0C" w:rsidRPr="00D45A0C">
        <w:rPr>
          <w:rStyle w:val="hgkelc"/>
          <w:rFonts w:ascii="Times New Roman" w:hAnsi="Times New Roman" w:cs="Times New Roman"/>
          <w:sz w:val="24"/>
          <w:szCs w:val="24"/>
        </w:rPr>
        <w:t xml:space="preserve"> I – przygotowuje do zdobycia uprawnień do pracy koparką </w:t>
      </w:r>
      <w:r w:rsidR="00D45A0C" w:rsidRPr="00D71077">
        <w:rPr>
          <w:rStyle w:val="hgkelc"/>
          <w:rFonts w:ascii="Times New Roman" w:hAnsi="Times New Roman" w:cs="Times New Roman"/>
          <w:bCs/>
          <w:sz w:val="24"/>
          <w:szCs w:val="24"/>
        </w:rPr>
        <w:t>jednonaczyniową</w:t>
      </w:r>
      <w:r w:rsidR="00D45A0C" w:rsidRPr="00D45A0C">
        <w:rPr>
          <w:rStyle w:val="hgkelc"/>
          <w:rFonts w:ascii="Times New Roman" w:hAnsi="Times New Roman" w:cs="Times New Roman"/>
          <w:sz w:val="24"/>
          <w:szCs w:val="24"/>
        </w:rPr>
        <w:t xml:space="preserve"> bez ograniczeń.</w:t>
      </w:r>
    </w:p>
    <w:p w:rsidR="00F122AA" w:rsidRDefault="00F122AA" w:rsidP="00F122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A3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DB4D1D" w:rsidRPr="00F02A37" w:rsidRDefault="00DB4D1D" w:rsidP="00F122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liczba godzin to min. </w:t>
      </w:r>
      <w:r w:rsidR="00D71077">
        <w:rPr>
          <w:rFonts w:ascii="Times New Roman" w:eastAsia="Times New Roman" w:hAnsi="Times New Roman" w:cs="Times New Roman"/>
          <w:sz w:val="24"/>
          <w:szCs w:val="24"/>
          <w:lang w:eastAsia="pl-PL"/>
        </w:rPr>
        <w:t>178</w:t>
      </w:r>
      <w:r w:rsidR="000D1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dydaktycznych.</w:t>
      </w:r>
    </w:p>
    <w:p w:rsidR="00F122AA" w:rsidRDefault="00F122AA" w:rsidP="00F122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realizacji szkolenia: </w:t>
      </w:r>
      <w:r w:rsidRPr="00F02A37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miasta Kielce.</w:t>
      </w:r>
    </w:p>
    <w:p w:rsidR="00551454" w:rsidRPr="00551454" w:rsidRDefault="00551454" w:rsidP="005514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musi zakończyć się egzaminem, nadającym  wskazane uprawnienia. </w:t>
      </w:r>
      <w:r w:rsidRPr="00BB30F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egzaminu należy uwzględnić w cenie szkolenia.</w:t>
      </w:r>
    </w:p>
    <w:p w:rsidR="00304CB8" w:rsidRPr="00F122AA" w:rsidRDefault="00304CB8" w:rsidP="00F122A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A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482533">
        <w:rPr>
          <w:rFonts w:ascii="Times New Roman" w:hAnsi="Times New Roman" w:cs="Times New Roman"/>
          <w:b/>
          <w:sz w:val="24"/>
          <w:szCs w:val="24"/>
        </w:rPr>
        <w:t>27</w:t>
      </w:r>
      <w:r w:rsidR="00D73E01">
        <w:rPr>
          <w:rFonts w:ascii="Times New Roman" w:hAnsi="Times New Roman" w:cs="Times New Roman"/>
          <w:b/>
          <w:sz w:val="24"/>
          <w:szCs w:val="24"/>
        </w:rPr>
        <w:t>.03</w:t>
      </w:r>
      <w:r w:rsidR="005A5BE3" w:rsidRPr="00F122A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F122A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F1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2A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F122A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Miejsce realizacji szkolenia: </w:t>
      </w:r>
      <w:r w:rsidR="00ED5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miasta Kielce</w:t>
      </w:r>
    </w:p>
    <w:p w:rsidR="007E78EF" w:rsidRPr="00F122AA" w:rsidRDefault="007E78EF" w:rsidP="00F122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22AA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F122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22AA">
        <w:rPr>
          <w:rFonts w:ascii="Times New Roman" w:hAnsi="Times New Roman" w:cs="Times New Roman"/>
          <w:sz w:val="24"/>
          <w:szCs w:val="24"/>
        </w:rPr>
        <w:t xml:space="preserve">    </w:t>
      </w:r>
      <w:r w:rsidR="001617F8" w:rsidRPr="00F122AA">
        <w:rPr>
          <w:rFonts w:ascii="Times New Roman" w:hAnsi="Times New Roman" w:cs="Times New Roman"/>
          <w:sz w:val="24"/>
          <w:szCs w:val="24"/>
        </w:rPr>
        <w:t xml:space="preserve">z </w:t>
      </w:r>
      <w:r w:rsidRPr="00F122AA">
        <w:rPr>
          <w:rFonts w:ascii="Times New Roman" w:hAnsi="Times New Roman" w:cs="Times New Roman"/>
          <w:sz w:val="24"/>
          <w:szCs w:val="24"/>
        </w:rPr>
        <w:t>wolnego naboru</w:t>
      </w:r>
      <w:r w:rsidR="00BE1028" w:rsidRPr="00F122AA">
        <w:rPr>
          <w:rFonts w:ascii="Times New Roman" w:hAnsi="Times New Roman" w:cs="Times New Roman"/>
          <w:sz w:val="24"/>
          <w:szCs w:val="24"/>
        </w:rPr>
        <w:t>,</w:t>
      </w:r>
      <w:r w:rsidRPr="00F122AA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 w:rsidRPr="00F122AA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F122AA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Pr="005932B3" w:rsidRDefault="00304CB8" w:rsidP="005932B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32B3">
        <w:rPr>
          <w:rFonts w:ascii="Times New Roman" w:hAnsi="Times New Roman" w:cs="Times New Roman"/>
          <w:sz w:val="24"/>
          <w:szCs w:val="24"/>
        </w:rPr>
        <w:t xml:space="preserve">Ubezpieczenie uczestników kursu od nieszczęśliwych wypadków stanowi wkład własny instytucji </w:t>
      </w:r>
      <w:r w:rsidR="005932B3">
        <w:rPr>
          <w:rFonts w:ascii="Times New Roman" w:hAnsi="Times New Roman" w:cs="Times New Roman"/>
          <w:sz w:val="24"/>
          <w:szCs w:val="24"/>
        </w:rPr>
        <w:t xml:space="preserve">   </w:t>
      </w:r>
      <w:r w:rsidRPr="005932B3">
        <w:rPr>
          <w:rFonts w:ascii="Times New Roman" w:hAnsi="Times New Roman" w:cs="Times New Roman"/>
          <w:sz w:val="24"/>
          <w:szCs w:val="24"/>
        </w:rPr>
        <w:t>szkoleniowej.</w:t>
      </w:r>
    </w:p>
    <w:p w:rsidR="00304CB8" w:rsidRPr="005932B3" w:rsidRDefault="00DD4540" w:rsidP="005932B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2B3">
        <w:rPr>
          <w:rFonts w:ascii="Times New Roman" w:hAnsi="Times New Roman" w:cs="Times New Roman"/>
          <w:sz w:val="24"/>
          <w:szCs w:val="24"/>
        </w:rPr>
        <w:t>Z</w:t>
      </w:r>
      <w:r w:rsidR="00304CB8" w:rsidRPr="005932B3">
        <w:rPr>
          <w:rFonts w:ascii="Times New Roman" w:hAnsi="Times New Roman" w:cs="Times New Roman"/>
          <w:sz w:val="24"/>
          <w:szCs w:val="24"/>
        </w:rPr>
        <w:t>astrzega</w:t>
      </w:r>
      <w:r w:rsidR="008D4382" w:rsidRPr="005932B3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5932B3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 w:rsidRPr="005932B3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5932B3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5932B3" w:rsidRDefault="005932B3" w:rsidP="005932B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G Mincho Light J" w:hAnsi="Times New Roman" w:cs="Times New Roman"/>
          <w:sz w:val="24"/>
          <w:szCs w:val="24"/>
        </w:rPr>
        <w:t xml:space="preserve">7. </w:t>
      </w:r>
      <w:r w:rsidR="00304CB8" w:rsidRPr="005932B3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 w:rsidRPr="005932B3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="00304CB8" w:rsidRPr="005932B3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 w:rsidRPr="005932B3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="00304CB8" w:rsidRPr="005932B3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 w:rsidRPr="005932B3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="00304CB8" w:rsidRPr="005932B3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 w:rsidRPr="005932B3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="00304CB8" w:rsidRPr="005932B3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="00304CB8" w:rsidRPr="005932B3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Pr="005932B3" w:rsidRDefault="00304CB8" w:rsidP="005932B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2B3">
        <w:rPr>
          <w:rFonts w:ascii="Times New Roman" w:hAnsi="Times New Roman" w:cs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304CB8" w:rsidRPr="005932B3" w:rsidRDefault="00304CB8" w:rsidP="000208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32B3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 w:rsidRPr="005932B3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 w:rsidRPr="005932B3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 w:rsidRPr="005932B3">
        <w:rPr>
          <w:rFonts w:ascii="Times New Roman" w:hAnsi="Times New Roman" w:cs="Times New Roman"/>
          <w:sz w:val="24"/>
          <w:szCs w:val="24"/>
        </w:rPr>
        <w:t>na</w:t>
      </w:r>
      <w:r w:rsidRPr="005932B3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5932B3">
      <w:pPr>
        <w:pStyle w:val="Akapitzlist"/>
        <w:numPr>
          <w:ilvl w:val="4"/>
          <w:numId w:val="13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lastRenderedPageBreak/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5932B3">
      <w:pPr>
        <w:pStyle w:val="Akapitzlist"/>
        <w:numPr>
          <w:ilvl w:val="4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5932B3">
      <w:pPr>
        <w:pStyle w:val="Akapitzlist"/>
        <w:numPr>
          <w:ilvl w:val="4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5932B3">
      <w:pPr>
        <w:pStyle w:val="Akapitzlist"/>
        <w:numPr>
          <w:ilvl w:val="4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F87A10" w:rsidRDefault="00304CB8" w:rsidP="005932B3">
      <w:pPr>
        <w:pStyle w:val="Akapitzlist"/>
        <w:numPr>
          <w:ilvl w:val="4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5932B3" w:rsidRDefault="00FA73AB" w:rsidP="00020856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932B3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020856" w:rsidP="00020856">
      <w:pPr>
        <w:pStyle w:val="Default"/>
        <w:spacing w:line="276" w:lineRule="auto"/>
        <w:ind w:left="426" w:hanging="1277"/>
        <w:rPr>
          <w:color w:val="000000" w:themeColor="text1"/>
          <w:sz w:val="23"/>
          <w:szCs w:val="23"/>
        </w:rPr>
      </w:pPr>
      <w:r>
        <w:t xml:space="preserve">               11.</w:t>
      </w:r>
      <w:r w:rsidR="00304CB8" w:rsidRPr="00654315">
        <w:t xml:space="preserve">Instytucja szkoleniowa, która zostanie wybrana do realizacji </w:t>
      </w:r>
      <w:r>
        <w:t xml:space="preserve">szkolenia zostanie o tym fakcie </w:t>
      </w:r>
      <w:r w:rsidR="00304CB8" w:rsidRPr="00654315">
        <w:t>powiadomiona pisemnie.</w:t>
      </w:r>
    </w:p>
    <w:p w:rsidR="00654315" w:rsidRPr="00654315" w:rsidRDefault="00304CB8" w:rsidP="00020856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482533">
        <w:t>30.06</w:t>
      </w:r>
      <w:r w:rsidR="0029707D">
        <w:t>.2024</w:t>
      </w:r>
      <w:r w:rsidR="00277401">
        <w:t>r.</w:t>
      </w:r>
    </w:p>
    <w:p w:rsidR="00654315" w:rsidRPr="00654315" w:rsidRDefault="00020856" w:rsidP="00020856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>
        <w:t xml:space="preserve">13.  </w:t>
      </w:r>
      <w:r w:rsidR="00304CB8" w:rsidRPr="00654315">
        <w:t>W przypadku pytań pr</w:t>
      </w:r>
      <w:r w:rsidR="0029707D">
        <w:t>osimy o kontakt  (41) 340-60-19</w:t>
      </w:r>
      <w:r w:rsidR="00304CB8" w:rsidRPr="00654315">
        <w:t>.</w:t>
      </w:r>
    </w:p>
    <w:p w:rsidR="00304CB8" w:rsidRPr="00654315" w:rsidRDefault="00020856" w:rsidP="00020856">
      <w:pPr>
        <w:pStyle w:val="Default"/>
        <w:spacing w:line="276" w:lineRule="auto"/>
        <w:jc w:val="both"/>
        <w:rPr>
          <w:color w:val="000000" w:themeColor="text1"/>
          <w:sz w:val="23"/>
          <w:szCs w:val="23"/>
        </w:rPr>
      </w:pPr>
      <w:r>
        <w:t xml:space="preserve">14. </w:t>
      </w:r>
      <w:r w:rsidR="00304CB8" w:rsidRPr="00654315">
        <w:t>Wykaz wymaganych załączników: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ofertowy,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2 – program szkolenia,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4 – oświadczenie,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5 – oświadczenie,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6 – harmonogram,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7 – wykaz osób,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Załącznik nr 8 – klauzula RODO FP</w:t>
      </w:r>
    </w:p>
    <w:p w:rsidR="00CD5496" w:rsidRPr="005932B3" w:rsidRDefault="00CD5496" w:rsidP="005932B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2B3">
        <w:rPr>
          <w:rFonts w:ascii="Times New Roman" w:eastAsia="Times New Roman" w:hAnsi="Times New Roman"/>
          <w:sz w:val="24"/>
          <w:szCs w:val="24"/>
          <w:lang w:eastAsia="pl-PL"/>
        </w:rPr>
        <w:t>Oświadczenie w zakresie wykluczenia podmiotu ubiegającego się o wsparcie ze środków publicznych.</w:t>
      </w:r>
    </w:p>
    <w:p w:rsidR="00CD5496" w:rsidRPr="00064F70" w:rsidRDefault="00CD5496" w:rsidP="00CD549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4CB8" w:rsidRPr="005932B3" w:rsidRDefault="00304CB8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CF" w:rsidRDefault="000532CF" w:rsidP="005F2F9D">
      <w:pPr>
        <w:spacing w:after="0" w:line="240" w:lineRule="auto"/>
      </w:pPr>
      <w:r>
        <w:separator/>
      </w:r>
    </w:p>
  </w:endnote>
  <w:endnote w:type="continuationSeparator" w:id="0">
    <w:p w:rsidR="000532CF" w:rsidRDefault="000532CF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D45A0C" w:rsidRDefault="005C6423">
        <w:pPr>
          <w:pStyle w:val="Stopka"/>
          <w:jc w:val="right"/>
        </w:pPr>
        <w:fldSimple w:instr=" PAGE   \* MERGEFORMAT ">
          <w:r w:rsidR="00482533">
            <w:rPr>
              <w:noProof/>
            </w:rPr>
            <w:t>2</w:t>
          </w:r>
        </w:fldSimple>
      </w:p>
    </w:sdtContent>
  </w:sdt>
  <w:p w:rsidR="00D45A0C" w:rsidRDefault="00D45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CF" w:rsidRDefault="000532CF" w:rsidP="005F2F9D">
      <w:pPr>
        <w:spacing w:after="0" w:line="240" w:lineRule="auto"/>
      </w:pPr>
      <w:r>
        <w:separator/>
      </w:r>
    </w:p>
  </w:footnote>
  <w:footnote w:type="continuationSeparator" w:id="0">
    <w:p w:rsidR="000532CF" w:rsidRDefault="000532CF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0C" w:rsidRDefault="00D45A0C">
    <w:pPr>
      <w:pStyle w:val="Nagwek"/>
    </w:pPr>
    <w:r w:rsidRPr="004A02A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-386715</wp:posOffset>
          </wp:positionV>
          <wp:extent cx="6705600" cy="876300"/>
          <wp:effectExtent l="19050" t="0" r="0" b="0"/>
          <wp:wrapTight wrapText="bothSides">
            <wp:wrapPolygon edited="0">
              <wp:start x="-61" y="0"/>
              <wp:lineTo x="-61" y="21130"/>
              <wp:lineTo x="21600" y="21130"/>
              <wp:lineTo x="21600" y="9861"/>
              <wp:lineTo x="21355" y="9391"/>
              <wp:lineTo x="17243" y="7513"/>
              <wp:lineTo x="21600" y="7513"/>
              <wp:lineTo x="21539" y="1409"/>
              <wp:lineTo x="5277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7590B"/>
    <w:multiLevelType w:val="hybridMultilevel"/>
    <w:tmpl w:val="AA1C9F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5955"/>
    <w:multiLevelType w:val="hybridMultilevel"/>
    <w:tmpl w:val="093EC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5633A2"/>
    <w:multiLevelType w:val="hybridMultilevel"/>
    <w:tmpl w:val="8390C284"/>
    <w:lvl w:ilvl="0" w:tplc="F9502428">
      <w:start w:val="8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>
      <w:start w:val="1"/>
      <w:numFmt w:val="decimal"/>
      <w:lvlText w:val="%4."/>
      <w:lvlJc w:val="left"/>
      <w:pPr>
        <w:ind w:left="5100" w:hanging="360"/>
      </w:pPr>
    </w:lvl>
    <w:lvl w:ilvl="4" w:tplc="04150019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6FD"/>
    <w:multiLevelType w:val="hybridMultilevel"/>
    <w:tmpl w:val="11400278"/>
    <w:lvl w:ilvl="0" w:tplc="BC326CFA">
      <w:start w:val="14"/>
      <w:numFmt w:val="decimal"/>
      <w:lvlText w:val="%1."/>
      <w:lvlJc w:val="left"/>
      <w:pPr>
        <w:ind w:left="510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 w:tentative="1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0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89E0FAB"/>
    <w:multiLevelType w:val="hybridMultilevel"/>
    <w:tmpl w:val="E7DEAEC8"/>
    <w:lvl w:ilvl="0" w:tplc="2A18363C">
      <w:start w:val="12"/>
      <w:numFmt w:val="decimal"/>
      <w:lvlText w:val="%1."/>
      <w:lvlJc w:val="left"/>
      <w:pPr>
        <w:ind w:left="510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1625B"/>
    <w:rsid w:val="00020856"/>
    <w:rsid w:val="000228CD"/>
    <w:rsid w:val="00027C8B"/>
    <w:rsid w:val="000532CF"/>
    <w:rsid w:val="0006057F"/>
    <w:rsid w:val="000A438A"/>
    <w:rsid w:val="000B47DE"/>
    <w:rsid w:val="000B53CC"/>
    <w:rsid w:val="000C389C"/>
    <w:rsid w:val="000D11E3"/>
    <w:rsid w:val="000D3716"/>
    <w:rsid w:val="000E2702"/>
    <w:rsid w:val="0010312F"/>
    <w:rsid w:val="00105380"/>
    <w:rsid w:val="00133797"/>
    <w:rsid w:val="001339DF"/>
    <w:rsid w:val="0013711F"/>
    <w:rsid w:val="00146D41"/>
    <w:rsid w:val="0015531A"/>
    <w:rsid w:val="001617F8"/>
    <w:rsid w:val="0017431D"/>
    <w:rsid w:val="00191B01"/>
    <w:rsid w:val="001A7FE9"/>
    <w:rsid w:val="001B3534"/>
    <w:rsid w:val="001E0811"/>
    <w:rsid w:val="001E6372"/>
    <w:rsid w:val="001E7265"/>
    <w:rsid w:val="001F2B19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9707D"/>
    <w:rsid w:val="002B631F"/>
    <w:rsid w:val="002C26E5"/>
    <w:rsid w:val="002F52FA"/>
    <w:rsid w:val="002F5B8B"/>
    <w:rsid w:val="003021C9"/>
    <w:rsid w:val="00304CB8"/>
    <w:rsid w:val="00310C4C"/>
    <w:rsid w:val="003178D7"/>
    <w:rsid w:val="0033233F"/>
    <w:rsid w:val="00335AC1"/>
    <w:rsid w:val="00351F72"/>
    <w:rsid w:val="00370334"/>
    <w:rsid w:val="00377CC1"/>
    <w:rsid w:val="00397AEE"/>
    <w:rsid w:val="003A19F6"/>
    <w:rsid w:val="003C3315"/>
    <w:rsid w:val="003F6AAF"/>
    <w:rsid w:val="00412515"/>
    <w:rsid w:val="004339B3"/>
    <w:rsid w:val="00433A8F"/>
    <w:rsid w:val="00440D55"/>
    <w:rsid w:val="004452AF"/>
    <w:rsid w:val="00450E7C"/>
    <w:rsid w:val="00482533"/>
    <w:rsid w:val="00491D61"/>
    <w:rsid w:val="004A02AE"/>
    <w:rsid w:val="004D0DA2"/>
    <w:rsid w:val="004D4D9E"/>
    <w:rsid w:val="004D565D"/>
    <w:rsid w:val="00505F10"/>
    <w:rsid w:val="0050738C"/>
    <w:rsid w:val="00510467"/>
    <w:rsid w:val="00544097"/>
    <w:rsid w:val="00544ED1"/>
    <w:rsid w:val="00551454"/>
    <w:rsid w:val="00554421"/>
    <w:rsid w:val="0055602F"/>
    <w:rsid w:val="005932B3"/>
    <w:rsid w:val="005A5BE3"/>
    <w:rsid w:val="005C557E"/>
    <w:rsid w:val="005C6423"/>
    <w:rsid w:val="005F0908"/>
    <w:rsid w:val="005F2F9D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B55CB"/>
    <w:rsid w:val="006F17D5"/>
    <w:rsid w:val="00704DA9"/>
    <w:rsid w:val="00721D7A"/>
    <w:rsid w:val="00741D6F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84384"/>
    <w:rsid w:val="0089210D"/>
    <w:rsid w:val="008A1BBE"/>
    <w:rsid w:val="008B1F39"/>
    <w:rsid w:val="008B5EC0"/>
    <w:rsid w:val="008B69B5"/>
    <w:rsid w:val="008C521F"/>
    <w:rsid w:val="008D4382"/>
    <w:rsid w:val="008D49EE"/>
    <w:rsid w:val="008D4C8E"/>
    <w:rsid w:val="008D721F"/>
    <w:rsid w:val="008F63EE"/>
    <w:rsid w:val="00905570"/>
    <w:rsid w:val="00907874"/>
    <w:rsid w:val="00913676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27C39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D7659"/>
    <w:rsid w:val="00AE7447"/>
    <w:rsid w:val="00AF41B2"/>
    <w:rsid w:val="00B0035D"/>
    <w:rsid w:val="00B10CDD"/>
    <w:rsid w:val="00B11B16"/>
    <w:rsid w:val="00B310D6"/>
    <w:rsid w:val="00B3438A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46BE7"/>
    <w:rsid w:val="00C63C81"/>
    <w:rsid w:val="00C77E65"/>
    <w:rsid w:val="00CC28F8"/>
    <w:rsid w:val="00CD5496"/>
    <w:rsid w:val="00CF6733"/>
    <w:rsid w:val="00D15FDB"/>
    <w:rsid w:val="00D22C69"/>
    <w:rsid w:val="00D45A0C"/>
    <w:rsid w:val="00D671FA"/>
    <w:rsid w:val="00D71077"/>
    <w:rsid w:val="00D71BEF"/>
    <w:rsid w:val="00D73E01"/>
    <w:rsid w:val="00D837AA"/>
    <w:rsid w:val="00D851C5"/>
    <w:rsid w:val="00D969EB"/>
    <w:rsid w:val="00DA1146"/>
    <w:rsid w:val="00DB4D1D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A5B68"/>
    <w:rsid w:val="00EB6F42"/>
    <w:rsid w:val="00EC3F33"/>
    <w:rsid w:val="00ED01D2"/>
    <w:rsid w:val="00ED5477"/>
    <w:rsid w:val="00EE554C"/>
    <w:rsid w:val="00EE6AC6"/>
    <w:rsid w:val="00EE6ED9"/>
    <w:rsid w:val="00EF41DE"/>
    <w:rsid w:val="00EF4EBE"/>
    <w:rsid w:val="00F016A4"/>
    <w:rsid w:val="00F02D46"/>
    <w:rsid w:val="00F122AA"/>
    <w:rsid w:val="00F3104F"/>
    <w:rsid w:val="00F33B17"/>
    <w:rsid w:val="00F3471F"/>
    <w:rsid w:val="00F42177"/>
    <w:rsid w:val="00F424B2"/>
    <w:rsid w:val="00F6121F"/>
    <w:rsid w:val="00F6342C"/>
    <w:rsid w:val="00F65BC4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  <w:style w:type="character" w:customStyle="1" w:styleId="hgkelc">
    <w:name w:val="hgkelc"/>
    <w:basedOn w:val="Domylnaczcionkaakapitu"/>
    <w:rsid w:val="00D45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AD29-5E24-44F7-A077-AA830A7F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83</cp:revision>
  <cp:lastPrinted>2024-01-25T10:37:00Z</cp:lastPrinted>
  <dcterms:created xsi:type="dcterms:W3CDTF">2022-06-29T07:13:00Z</dcterms:created>
  <dcterms:modified xsi:type="dcterms:W3CDTF">2024-03-19T07:57:00Z</dcterms:modified>
</cp:coreProperties>
</file>