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E16EEA">
        <w:rPr>
          <w:rFonts w:ascii="Times New Roman" w:hAnsi="Times New Roman" w:cs="Times New Roman"/>
          <w:b/>
          <w:sz w:val="28"/>
          <w:szCs w:val="28"/>
        </w:rPr>
        <w:t>95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E16EEA">
        <w:rPr>
          <w:rFonts w:ascii="Times New Roman" w:hAnsi="Times New Roman" w:cs="Times New Roman"/>
          <w:b/>
          <w:sz w:val="24"/>
          <w:szCs w:val="24"/>
        </w:rPr>
        <w:t>Specjalista do spraw kadr i wynagrodzeń</w:t>
      </w:r>
      <w:r w:rsidR="00DE1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46FC6">
        <w:rPr>
          <w:rFonts w:ascii="Times New Roman" w:hAnsi="Times New Roman" w:cs="Times New Roman"/>
          <w:sz w:val="24"/>
          <w:szCs w:val="24"/>
        </w:rPr>
        <w:t xml:space="preserve"> dla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E268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E268AA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625B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743090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</w:t>
      </w:r>
      <w:r w:rsidR="00974A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6EEA">
        <w:rPr>
          <w:rFonts w:ascii="Times New Roman" w:eastAsia="Times New Roman" w:hAnsi="Times New Roman" w:cs="Times New Roman"/>
          <w:sz w:val="24"/>
          <w:szCs w:val="24"/>
        </w:rPr>
        <w:t>z kadr i wynagrodzeń.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42E" w:rsidRDefault="00BD742E" w:rsidP="00E268AA">
      <w:pPr>
        <w:tabs>
          <w:tab w:val="left" w:pos="2445"/>
          <w:tab w:val="left" w:pos="66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E16EEA" w:rsidRPr="009510D1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0D1">
        <w:rPr>
          <w:rFonts w:ascii="Times New Roman" w:hAnsi="Times New Roman" w:cs="Times New Roman"/>
          <w:sz w:val="24"/>
          <w:szCs w:val="24"/>
        </w:rPr>
        <w:t>Prawo pracy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cywilno-prawne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Podróże służbowe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dochodowy od osób fizycznych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ubezpieczeń społecznych, ubezpieczenia zdrowotnego, FP i FGŚP, FEP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 dokumentowanie wynagrodzeń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 dokumentowanie składek ZUS</w:t>
      </w:r>
    </w:p>
    <w:p w:rsid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programu Kadry i Płace w systemie informatycznym Symfonia</w:t>
      </w:r>
    </w:p>
    <w:p w:rsidR="00E16EEA" w:rsidRPr="00E16EEA" w:rsidRDefault="00E16EEA" w:rsidP="00E16EE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programu Płatnik</w:t>
      </w:r>
    </w:p>
    <w:p w:rsidR="00E16EEA" w:rsidRDefault="00E16EEA" w:rsidP="00E16EE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realizacji szkolenia</w:t>
      </w:r>
      <w:r w:rsidRPr="008339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miasto</w:t>
      </w:r>
      <w:r w:rsidRPr="008339E5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:rsidR="00C46BE7" w:rsidRPr="00643EA7" w:rsidRDefault="00E16EEA" w:rsidP="00E16EEA">
      <w:pPr>
        <w:pStyle w:val="Tekstpodstawowy"/>
        <w:ind w:left="426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 się, aby szkolenie realizowane było według planu nauczania obejmującego przeciętnie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mniej niż 25 godzin zegarowych w tygodniu.</w:t>
      </w:r>
      <w:r w:rsidR="005F0908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265D79">
        <w:rPr>
          <w:rFonts w:ascii="Times New Roman" w:hAnsi="Times New Roman" w:cs="Times New Roman"/>
          <w:sz w:val="24"/>
          <w:szCs w:val="24"/>
        </w:rPr>
        <w:t xml:space="preserve"> to min.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01625B">
        <w:rPr>
          <w:rFonts w:ascii="Times New Roman" w:hAnsi="Times New Roman" w:cs="Times New Roman"/>
          <w:sz w:val="24"/>
          <w:szCs w:val="24"/>
        </w:rPr>
        <w:t xml:space="preserve"> godzin</w:t>
      </w:r>
      <w:r w:rsidR="00265D79">
        <w:rPr>
          <w:rFonts w:ascii="Times New Roman" w:hAnsi="Times New Roman" w:cs="Times New Roman"/>
          <w:sz w:val="24"/>
          <w:szCs w:val="24"/>
        </w:rPr>
        <w:t>y</w:t>
      </w:r>
      <w:r w:rsidR="0001625B">
        <w:rPr>
          <w:rFonts w:ascii="Times New Roman" w:hAnsi="Times New Roman" w:cs="Times New Roman"/>
          <w:sz w:val="24"/>
          <w:szCs w:val="24"/>
        </w:rPr>
        <w:t xml:space="preserve"> dydakt</w:t>
      </w:r>
      <w:r w:rsidR="00265D79">
        <w:rPr>
          <w:rFonts w:ascii="Times New Roman" w:hAnsi="Times New Roman" w:cs="Times New Roman"/>
          <w:sz w:val="24"/>
          <w:szCs w:val="24"/>
        </w:rPr>
        <w:t>yczne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E16EEA">
        <w:rPr>
          <w:rFonts w:ascii="Times New Roman" w:hAnsi="Times New Roman" w:cs="Times New Roman"/>
          <w:b/>
          <w:sz w:val="24"/>
          <w:szCs w:val="24"/>
        </w:rPr>
        <w:t>1</w:t>
      </w:r>
      <w:r w:rsidR="002B460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83411">
        <w:rPr>
          <w:rFonts w:ascii="Times New Roman" w:hAnsi="Times New Roman" w:cs="Times New Roman"/>
          <w:b/>
          <w:sz w:val="24"/>
          <w:szCs w:val="24"/>
        </w:rPr>
        <w:t>.03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szkolenia: </w:t>
      </w:r>
      <w:r w:rsidR="00C36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Kielce.</w:t>
      </w:r>
    </w:p>
    <w:p w:rsidR="007E78EF" w:rsidRPr="00E268AA" w:rsidRDefault="007E78EF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268AA">
        <w:rPr>
          <w:rFonts w:ascii="Times New Roman" w:hAnsi="Times New Roman" w:cs="Times New Roman"/>
          <w:sz w:val="24"/>
          <w:szCs w:val="24"/>
        </w:rPr>
        <w:t xml:space="preserve">  </w:t>
      </w:r>
      <w:r w:rsidRPr="00E268AA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DF52B8" w:rsidRDefault="00DD4540" w:rsidP="00DF5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2B8">
        <w:rPr>
          <w:rFonts w:ascii="Times New Roman" w:hAnsi="Times New Roman" w:cs="Times New Roman"/>
          <w:sz w:val="24"/>
          <w:szCs w:val="24"/>
        </w:rPr>
        <w:t>Z</w:t>
      </w:r>
      <w:r w:rsidR="00304CB8" w:rsidRPr="00DF52B8">
        <w:rPr>
          <w:rFonts w:ascii="Times New Roman" w:hAnsi="Times New Roman" w:cs="Times New Roman"/>
          <w:sz w:val="24"/>
          <w:szCs w:val="24"/>
        </w:rPr>
        <w:t>astrzega</w:t>
      </w:r>
      <w:r w:rsidR="008D4382" w:rsidRPr="00DF52B8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DF52B8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DF52B8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DF52B8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896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lastRenderedPageBreak/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1F184C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1F184C">
      <w:pPr>
        <w:spacing w:after="0"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1F184C">
      <w:pPr>
        <w:tabs>
          <w:tab w:val="left" w:pos="2655"/>
        </w:tabs>
        <w:spacing w:after="0"/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1F184C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1F184C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1F184C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1F184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166A6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29707D">
        <w:t>3</w:t>
      </w:r>
      <w:r w:rsidR="00C3675F">
        <w:t>0</w:t>
      </w:r>
      <w:r w:rsidR="0029707D">
        <w:t>.0</w:t>
      </w:r>
      <w:r w:rsidR="00C3675F">
        <w:t>4</w:t>
      </w:r>
      <w:r w:rsidR="0029707D">
        <w:t>.2024</w:t>
      </w:r>
      <w:r w:rsidR="00277401">
        <w:t xml:space="preserve"> r.</w:t>
      </w:r>
    </w:p>
    <w:p w:rsidR="00654315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C3675F">
        <w:t>26</w:t>
      </w:r>
      <w:r w:rsidRPr="00654315">
        <w:t>.</w:t>
      </w:r>
    </w:p>
    <w:p w:rsidR="00304CB8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1F184C" w:rsidRP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84C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1"/>
      <w:headerReference w:type="first" r:id="rId12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C8" w:rsidRDefault="00A258C8" w:rsidP="005F2F9D">
      <w:pPr>
        <w:spacing w:after="0" w:line="240" w:lineRule="auto"/>
      </w:pPr>
      <w:r>
        <w:separator/>
      </w:r>
    </w:p>
  </w:endnote>
  <w:end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4E36E6" w:rsidRDefault="00974A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6E6" w:rsidRDefault="004E3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C8" w:rsidRDefault="00A258C8" w:rsidP="005F2F9D">
      <w:pPr>
        <w:spacing w:after="0" w:line="240" w:lineRule="auto"/>
      </w:pPr>
      <w:r>
        <w:separator/>
      </w:r>
    </w:p>
  </w:footnote>
  <w:foot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E6" w:rsidRDefault="004E3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0"/>
    <w:multiLevelType w:val="multilevel"/>
    <w:tmpl w:val="3F0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1D336F"/>
    <w:multiLevelType w:val="hybridMultilevel"/>
    <w:tmpl w:val="04B61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0"/>
  </w:num>
  <w:num w:numId="5">
    <w:abstractNumId w:val="9"/>
  </w:num>
  <w:num w:numId="6">
    <w:abstractNumId w:val="3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7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078EB"/>
    <w:rsid w:val="0001225F"/>
    <w:rsid w:val="0001625B"/>
    <w:rsid w:val="0002273A"/>
    <w:rsid w:val="000228CD"/>
    <w:rsid w:val="00027C8B"/>
    <w:rsid w:val="00037E9A"/>
    <w:rsid w:val="0006057F"/>
    <w:rsid w:val="00092CFE"/>
    <w:rsid w:val="000B53CC"/>
    <w:rsid w:val="000C389C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91B01"/>
    <w:rsid w:val="001A7FE9"/>
    <w:rsid w:val="001B3534"/>
    <w:rsid w:val="001E0811"/>
    <w:rsid w:val="001E6372"/>
    <w:rsid w:val="001E7265"/>
    <w:rsid w:val="001F184C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460A"/>
    <w:rsid w:val="002B631F"/>
    <w:rsid w:val="002C26E5"/>
    <w:rsid w:val="002E0AF6"/>
    <w:rsid w:val="002F2094"/>
    <w:rsid w:val="002F5B8B"/>
    <w:rsid w:val="003021C9"/>
    <w:rsid w:val="00304CB8"/>
    <w:rsid w:val="00310C4C"/>
    <w:rsid w:val="0033233F"/>
    <w:rsid w:val="00351F72"/>
    <w:rsid w:val="00370334"/>
    <w:rsid w:val="00377CC1"/>
    <w:rsid w:val="00383411"/>
    <w:rsid w:val="00397AEE"/>
    <w:rsid w:val="003A19F6"/>
    <w:rsid w:val="003C3315"/>
    <w:rsid w:val="003D7ED8"/>
    <w:rsid w:val="003F6AAF"/>
    <w:rsid w:val="00412515"/>
    <w:rsid w:val="004339B3"/>
    <w:rsid w:val="00433A8F"/>
    <w:rsid w:val="00450E7C"/>
    <w:rsid w:val="00474A4E"/>
    <w:rsid w:val="00491D61"/>
    <w:rsid w:val="004D0DA2"/>
    <w:rsid w:val="004D4D9E"/>
    <w:rsid w:val="004E36E6"/>
    <w:rsid w:val="00505F10"/>
    <w:rsid w:val="0050738C"/>
    <w:rsid w:val="00510467"/>
    <w:rsid w:val="00514D5E"/>
    <w:rsid w:val="00521F29"/>
    <w:rsid w:val="00544097"/>
    <w:rsid w:val="00544ED1"/>
    <w:rsid w:val="00554421"/>
    <w:rsid w:val="0055602F"/>
    <w:rsid w:val="0059683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E349C"/>
    <w:rsid w:val="006F17D5"/>
    <w:rsid w:val="00704DA9"/>
    <w:rsid w:val="00721D7A"/>
    <w:rsid w:val="007354DB"/>
    <w:rsid w:val="00741D6F"/>
    <w:rsid w:val="00743090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35BB8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907874"/>
    <w:rsid w:val="00910063"/>
    <w:rsid w:val="00931586"/>
    <w:rsid w:val="009514E5"/>
    <w:rsid w:val="0096639C"/>
    <w:rsid w:val="00966B28"/>
    <w:rsid w:val="00974ABB"/>
    <w:rsid w:val="009844EB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258C8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42999"/>
    <w:rsid w:val="00B561EA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4356"/>
    <w:rsid w:val="00BE7F37"/>
    <w:rsid w:val="00BF318F"/>
    <w:rsid w:val="00C01BE2"/>
    <w:rsid w:val="00C24CA9"/>
    <w:rsid w:val="00C27C62"/>
    <w:rsid w:val="00C34695"/>
    <w:rsid w:val="00C3675F"/>
    <w:rsid w:val="00C46BE7"/>
    <w:rsid w:val="00C63C81"/>
    <w:rsid w:val="00C77E65"/>
    <w:rsid w:val="00CC28F8"/>
    <w:rsid w:val="00CF6733"/>
    <w:rsid w:val="00D22C69"/>
    <w:rsid w:val="00D51039"/>
    <w:rsid w:val="00D671FA"/>
    <w:rsid w:val="00D71BEF"/>
    <w:rsid w:val="00D837AA"/>
    <w:rsid w:val="00D851C5"/>
    <w:rsid w:val="00D969EB"/>
    <w:rsid w:val="00DA1146"/>
    <w:rsid w:val="00DD2E46"/>
    <w:rsid w:val="00DD4540"/>
    <w:rsid w:val="00DE1AA1"/>
    <w:rsid w:val="00DE23F5"/>
    <w:rsid w:val="00DE323A"/>
    <w:rsid w:val="00DE580A"/>
    <w:rsid w:val="00DE61AF"/>
    <w:rsid w:val="00DF0E6C"/>
    <w:rsid w:val="00DF1BF5"/>
    <w:rsid w:val="00DF52B8"/>
    <w:rsid w:val="00E011BC"/>
    <w:rsid w:val="00E16EEA"/>
    <w:rsid w:val="00E25A17"/>
    <w:rsid w:val="00E268AA"/>
    <w:rsid w:val="00E45EBE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46FC6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93EE-5AD6-4303-AAFE-FD29F00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78</cp:revision>
  <cp:lastPrinted>2024-03-08T10:41:00Z</cp:lastPrinted>
  <dcterms:created xsi:type="dcterms:W3CDTF">2022-06-29T07:13:00Z</dcterms:created>
  <dcterms:modified xsi:type="dcterms:W3CDTF">2024-03-08T10:41:00Z</dcterms:modified>
</cp:coreProperties>
</file>