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proofErr w:type="gramStart"/>
      <w:r w:rsidRPr="00D11929">
        <w:rPr>
          <w:rFonts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cs="Times New Roman"/>
          <w:i/>
          <w:iCs/>
          <w:sz w:val="18"/>
          <w:szCs w:val="18"/>
        </w:rPr>
        <w:t xml:space="preserve">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</w:t>
      </w:r>
      <w:proofErr w:type="gramStart"/>
      <w:r w:rsidRPr="00943371">
        <w:rPr>
          <w:color w:val="000000"/>
          <w:sz w:val="24"/>
          <w:szCs w:val="24"/>
        </w:rPr>
        <w:t>zeznania</w:t>
      </w:r>
      <w:proofErr w:type="gramEnd"/>
      <w:r w:rsidRPr="00943371">
        <w:rPr>
          <w:color w:val="000000"/>
          <w:sz w:val="24"/>
          <w:szCs w:val="24"/>
        </w:rPr>
        <w:t xml:space="preserve"> wynikające z art. 233 k.k. oświadczam, </w:t>
      </w:r>
      <w:r w:rsidR="0014197D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korzystam</w:t>
      </w:r>
      <w:proofErr w:type="gramEnd"/>
      <w:r w:rsidRPr="00943371">
        <w:rPr>
          <w:sz w:val="24"/>
          <w:szCs w:val="24"/>
        </w:rPr>
        <w:t xml:space="preserve">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nie</w:t>
      </w:r>
      <w:proofErr w:type="gramEnd"/>
      <w:r w:rsidRPr="00943371">
        <w:rPr>
          <w:sz w:val="24"/>
          <w:szCs w:val="24"/>
        </w:rPr>
        <w:t xml:space="preserve">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A" w:rsidRDefault="002933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A" w:rsidRDefault="002933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A" w:rsidRDefault="002933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A" w:rsidRDefault="002933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A" w:rsidRDefault="00C608F0" w:rsidP="0029334A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29334A">
      <w:rPr>
        <w:i/>
        <w:sz w:val="16"/>
        <w:szCs w:val="16"/>
      </w:rPr>
      <w:t>specjalista ds. ewidencji i świadczeń</w:t>
    </w:r>
  </w:p>
  <w:p w:rsidR="0029334A" w:rsidRPr="00C608F0" w:rsidRDefault="0029334A" w:rsidP="0029334A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C608F0" w:rsidRPr="00C608F0" w:rsidRDefault="0029334A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NOK.110.2.5</w:t>
    </w:r>
    <w:r w:rsidR="00943371">
      <w:rPr>
        <w:i/>
        <w:sz w:val="16"/>
        <w:szCs w:val="16"/>
      </w:rPr>
      <w:t>.202</w:t>
    </w:r>
    <w:r>
      <w:rPr>
        <w:i/>
        <w:sz w:val="16"/>
        <w:szCs w:val="16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A" w:rsidRDefault="00293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0E100F"/>
    <w:rsid w:val="0014197D"/>
    <w:rsid w:val="001A592B"/>
    <w:rsid w:val="00206A7B"/>
    <w:rsid w:val="0029334A"/>
    <w:rsid w:val="002B153F"/>
    <w:rsid w:val="00350F54"/>
    <w:rsid w:val="0075472D"/>
    <w:rsid w:val="00756A26"/>
    <w:rsid w:val="00801D57"/>
    <w:rsid w:val="00916A59"/>
    <w:rsid w:val="00943371"/>
    <w:rsid w:val="009E0EC6"/>
    <w:rsid w:val="00A412D3"/>
    <w:rsid w:val="00AC17B8"/>
    <w:rsid w:val="00BE7797"/>
    <w:rsid w:val="00C608F0"/>
    <w:rsid w:val="00D108F4"/>
    <w:rsid w:val="00D33B63"/>
    <w:rsid w:val="00E52027"/>
    <w:rsid w:val="00EA4C52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4</cp:revision>
  <dcterms:created xsi:type="dcterms:W3CDTF">2021-09-22T12:00:00Z</dcterms:created>
  <dcterms:modified xsi:type="dcterms:W3CDTF">2023-10-06T11:40:00Z</dcterms:modified>
</cp:coreProperties>
</file>