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EBA0" w14:textId="77777777" w:rsidR="00AA3AEF" w:rsidRDefault="00AA3AEF" w:rsidP="00AA3A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Klauzula informacyjna</w:t>
      </w:r>
    </w:p>
    <w:p w14:paraId="02B12BC6" w14:textId="77777777" w:rsidR="00AA3AEF" w:rsidRDefault="00AA3AEF" w:rsidP="00AA3A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dotycząca przetwarzania przez Miejski Urząd Pracy w Kielcach</w:t>
      </w:r>
    </w:p>
    <w:p w14:paraId="61E90BD1" w14:textId="77777777" w:rsidR="00AA3AEF" w:rsidRDefault="00AA3AEF" w:rsidP="00AA3A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danych osobowych w przypadku ponownego wykorzystywania</w:t>
      </w:r>
      <w:r>
        <w:rPr>
          <w:rFonts w:ascii="Times New Roman" w:hAnsi="Times New Roman" w:cs="Times New Roman"/>
          <w:b/>
          <w:sz w:val="24"/>
        </w:rPr>
        <w:br/>
        <w:t>informacji sektora publicznego</w:t>
      </w:r>
    </w:p>
    <w:p w14:paraId="4477364E" w14:textId="77777777" w:rsidR="00AA3AEF" w:rsidRDefault="00AA3AEF" w:rsidP="00AA3A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14:paraId="2C6B35F7" w14:textId="77777777" w:rsidR="00AA3AEF" w:rsidRDefault="00AA3AEF" w:rsidP="00AA3A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zwanego dalej „RODO”), Miejski Urząd Pracy w Kielcach informuje o zasadach przetwarzania Pani/Pana danych osobowych oraz o przysługujących Pani/Panu prawach z tym związanych. </w:t>
      </w:r>
    </w:p>
    <w:p w14:paraId="2802003A" w14:textId="77777777" w:rsidR="00AA3AEF" w:rsidRDefault="00AA3AEF" w:rsidP="00AA3A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CF6D16" w14:textId="77777777" w:rsidR="00AA3AEF" w:rsidRDefault="00AA3AEF" w:rsidP="00AA3AEF">
      <w:pPr>
        <w:pStyle w:val="Akapitzlist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Miejski Urząd Pracy w Kielcach reprezentowany przez Dyrektora Urzędu z siedzibą w Kielcach, przy ul. Szymanowskiego 6,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25-361 Kielce, tel. 41-340-60-55, e-mail: </w:t>
      </w:r>
      <w:hyperlink r:id="rId5" w:history="1">
        <w:r>
          <w:rPr>
            <w:rStyle w:val="Hipercze"/>
            <w:rFonts w:ascii="Times New Roman" w:hAnsi="Times New Roman" w:cs="Times New Roman"/>
            <w:b/>
          </w:rPr>
          <w:t>kancelaria@mupkielce.praca.gov.pl</w:t>
        </w:r>
      </w:hyperlink>
      <w:r>
        <w:rPr>
          <w:rStyle w:val="Hipercze"/>
          <w:rFonts w:ascii="Times New Roman" w:hAnsi="Times New Roman" w:cs="Times New Roman"/>
          <w:b/>
        </w:rPr>
        <w:t>.</w:t>
      </w:r>
    </w:p>
    <w:p w14:paraId="0398D1CB" w14:textId="77777777" w:rsidR="00AA3AEF" w:rsidRDefault="00AA3AEF" w:rsidP="00AA3AEF">
      <w:pPr>
        <w:pStyle w:val="Akapitzlist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</w:rPr>
        <w:t>Wszelkie kwestie dotyczące danych osobowych można kierować do Inspektora Ochrony Danych</w:t>
      </w:r>
      <w:r>
        <w:rPr>
          <w:rFonts w:ascii="Times New Roman" w:hAnsi="Times New Roman"/>
        </w:rPr>
        <w:br/>
        <w:t>w Miejskim Urzędzie Pracy w Kielcach na adres e-mail:</w:t>
      </w:r>
      <w:r>
        <w:rPr>
          <w:rFonts w:ascii="Times New Roman" w:hAnsi="Times New Roman"/>
          <w:b/>
        </w:rPr>
        <w:t xml:space="preserve"> </w:t>
      </w:r>
      <w:hyperlink r:id="rId6" w:history="1">
        <w:r>
          <w:rPr>
            <w:rStyle w:val="Hipercze"/>
            <w:rFonts w:ascii="Times New Roman" w:hAnsi="Times New Roman"/>
            <w:b/>
          </w:rPr>
          <w:t>iod@mupkielce.praca.gov.pl</w:t>
        </w:r>
      </w:hyperlink>
      <w:r>
        <w:rPr>
          <w:rFonts w:ascii="Times New Roman" w:hAnsi="Times New Roman"/>
        </w:rPr>
        <w:t xml:space="preserve"> lub adres siedziby wskazany w pkt.1.</w:t>
      </w:r>
    </w:p>
    <w:p w14:paraId="18B50256" w14:textId="77777777" w:rsidR="00AA3AEF" w:rsidRDefault="00AA3AEF" w:rsidP="00AA3AEF">
      <w:pPr>
        <w:pStyle w:val="Akapitzlist"/>
        <w:numPr>
          <w:ilvl w:val="0"/>
          <w:numId w:val="1"/>
        </w:numPr>
        <w:spacing w:line="240" w:lineRule="auto"/>
        <w:ind w:left="425" w:hanging="357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Pani/Pana dane osobowe przetwarzane będą w celu i zakresie niezbędnym do wypełnienia określonego obowiązku prawnego wynikającego z przepisów prawa a ciążącego na administratorze zgodnie z art. 6 lit. c RODO, t.j. rozpatrzenia wniosku o ponowne wykorzystywanie, złożonego przez wnioskodawcę – na podstawie ustawy z dnia 11 sierpnia 2021 r. o otwartych danych</w:t>
      </w:r>
      <w:r>
        <w:rPr>
          <w:rFonts w:ascii="Times New Roman" w:eastAsia="Calibri" w:hAnsi="Times New Roman" w:cs="Times New Roman"/>
          <w:szCs w:val="20"/>
        </w:rPr>
        <w:br/>
        <w:t>i ponownym wykorzystywaniu informacji sektora publicznego (Dz. U. z 2021 r. poz. 1641).</w:t>
      </w:r>
    </w:p>
    <w:p w14:paraId="73274972" w14:textId="77777777" w:rsidR="00AA3AEF" w:rsidRDefault="00AA3AEF" w:rsidP="00AA3AEF">
      <w:pPr>
        <w:pStyle w:val="Akapitzlist"/>
        <w:numPr>
          <w:ilvl w:val="0"/>
          <w:numId w:val="1"/>
        </w:numPr>
        <w:spacing w:after="200" w:line="240" w:lineRule="auto"/>
        <w:ind w:left="42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osobowych mogą być jedynie podmioty upoważnione do ich otrzymania na podstawie obowiązujących przepisów prawa oraz podmioty, z którymi MUP</w:t>
      </w:r>
      <w:r>
        <w:rPr>
          <w:rFonts w:ascii="Times New Roman" w:hAnsi="Times New Roman"/>
        </w:rPr>
        <w:br/>
        <w:t>w Kielcach podpisał umowę powierzenia przetwarzania danych osobowych.</w:t>
      </w:r>
    </w:p>
    <w:p w14:paraId="4539A10F" w14:textId="77777777" w:rsidR="00AA3AEF" w:rsidRDefault="00AA3AEF" w:rsidP="00AA3AE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</w:rPr>
        <w:t>Administrator Danych nie ma zamiaru przekazywania Pani/Pana danych do państwa trzeciego lub organizacji międzynarodowej.</w:t>
      </w:r>
    </w:p>
    <w:p w14:paraId="4EE4A606" w14:textId="77777777" w:rsidR="00AA3AEF" w:rsidRDefault="00AA3AEF" w:rsidP="00AA3AE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szCs w:val="20"/>
        </w:rPr>
        <w:t>Pani/Pana dane osobowe będą przechowywane przez okres analizy i przygotowania odpowiedzi na wniosek o ponowne wykorzystywanie oraz przez okres związany z przechowywaniem dokumentacji w związku ze złożonym ww. wnioskiem, który zgodnie z Rzeczowym Wykazem Akt Miejskiego Urzędu Pracy w Kielcach wynosi 10 lat.</w:t>
      </w:r>
    </w:p>
    <w:p w14:paraId="34C20B66" w14:textId="77777777" w:rsidR="00AA3AEF" w:rsidRDefault="00AA3AEF" w:rsidP="00AA3AE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</w:rPr>
        <w:t xml:space="preserve">Posiada Pani/Pan prawo dostępu do treści swoich danych osobowych oraz prawo do ich sprostowania, usunięcia lub ograniczenia przetwarzania, prawo do wniesienia sprzeciwu wobec przetwarzania, a także prawo do przenoszenia danych, </w:t>
      </w:r>
      <w:r>
        <w:rPr>
          <w:rFonts w:ascii="Times New Roman" w:eastAsia="Times New Roman" w:hAnsi="Times New Roman" w:cs="Times New Roman"/>
          <w:lang w:eastAsia="pl-PL"/>
        </w:rPr>
        <w:t>z zastrzeżeniem, że przepisy odrębne mogą wyłączyć możliwość skorzystania z tych praw.</w:t>
      </w:r>
      <w:r>
        <w:rPr>
          <w:rFonts w:ascii="Times New Roman" w:hAnsi="Times New Roman"/>
        </w:rPr>
        <w:t xml:space="preserve"> </w:t>
      </w:r>
    </w:p>
    <w:p w14:paraId="133C0C05" w14:textId="77777777" w:rsidR="00AA3AEF" w:rsidRDefault="00AA3AEF" w:rsidP="00AA3A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Pani/Panu prawo do wniesienia skargi do organu nadzorczego (Prezesa Urzędu Ochrony Danych Osobowych), gdy uzna Pani/Pan, iż przetwarzanie danych osobowych dotyczących Pani/Pana, narusza przepisy  rozporządzenia RODO.</w:t>
      </w:r>
    </w:p>
    <w:p w14:paraId="01A5C5A1" w14:textId="77777777" w:rsidR="00AA3AEF" w:rsidRDefault="00AA3AEF" w:rsidP="00AA3A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obowiązkiem ustawowym i konieczne jest dla celów związanych z realizacją obowiązku rozpatrzenia wniosku o ponowne wykorzystywanie. Niepodanie danych osobowych będzie skutkowało brakiem możliwości rozpatrzenia Pani/Pana wniosku. </w:t>
      </w:r>
    </w:p>
    <w:p w14:paraId="4F9B729A" w14:textId="77777777" w:rsidR="00AA3AEF" w:rsidRDefault="00AA3AEF" w:rsidP="00AA3A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Administrator Danych nie będzie wykorzystywał Pani/Pana danych do zautomatyzowanego podejmowania decyzji (zautomatyzowanego przetwarzania) w tym profilowania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</w:rPr>
        <w:t>o którym mowa w art. 22 ust. 1 i 4  rozporządzenia RODO.</w:t>
      </w:r>
    </w:p>
    <w:p w14:paraId="198851DE" w14:textId="77777777" w:rsidR="00AA3AEF" w:rsidRDefault="00AA3AEF" w:rsidP="00AA3AEF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24"/>
        </w:rPr>
      </w:pPr>
    </w:p>
    <w:p w14:paraId="1DB98160" w14:textId="77777777" w:rsidR="00AA3AEF" w:rsidRDefault="00AA3AEF" w:rsidP="00AA3AEF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24"/>
        </w:rPr>
      </w:pPr>
    </w:p>
    <w:p w14:paraId="70A4FD8A" w14:textId="77777777" w:rsidR="00AA3AEF" w:rsidRDefault="00AA3AEF" w:rsidP="00AA3AEF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24"/>
        </w:rPr>
      </w:pPr>
    </w:p>
    <w:p w14:paraId="049F83C8" w14:textId="77777777" w:rsidR="00AA3AEF" w:rsidRDefault="00AA3AEF" w:rsidP="00AA3AEF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24"/>
        </w:rPr>
      </w:pPr>
    </w:p>
    <w:p w14:paraId="768F51D1" w14:textId="77777777" w:rsidR="00AA3AEF" w:rsidRDefault="00AA3AEF" w:rsidP="00AA3AEF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24"/>
        </w:rPr>
      </w:pPr>
    </w:p>
    <w:p w14:paraId="7342A7AC" w14:textId="77777777" w:rsidR="00AA3AEF" w:rsidRDefault="00AA3AEF" w:rsidP="00AA3AEF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24"/>
        </w:rPr>
      </w:pPr>
    </w:p>
    <w:p w14:paraId="2ADCB496" w14:textId="77777777" w:rsidR="00AA3AEF" w:rsidRDefault="00AA3AEF"/>
    <w:sectPr w:rsidR="00AA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60CA"/>
    <w:multiLevelType w:val="hybridMultilevel"/>
    <w:tmpl w:val="AB08DC76"/>
    <w:lvl w:ilvl="0" w:tplc="46021E8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EF"/>
    <w:rsid w:val="001352D0"/>
    <w:rsid w:val="0069520F"/>
    <w:rsid w:val="00A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6BBA"/>
  <w15:chartTrackingRefBased/>
  <w15:docId w15:val="{DEDA62C9-CB05-46F1-9247-A6FC9F6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AE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A3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upkielce.praca.gov.pl" TargetMode="External"/><Relationship Id="rId5" Type="http://schemas.openxmlformats.org/officeDocument/2006/relationships/hyperlink" Target="mailto:kancelaria@mupkielce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Zagródka</dc:creator>
  <cp:keywords/>
  <dc:description/>
  <cp:lastModifiedBy>Paweł Kowalczyk</cp:lastModifiedBy>
  <cp:revision>5</cp:revision>
  <dcterms:created xsi:type="dcterms:W3CDTF">2022-03-23T11:51:00Z</dcterms:created>
  <dcterms:modified xsi:type="dcterms:W3CDTF">2022-03-24T05:58:00Z</dcterms:modified>
</cp:coreProperties>
</file>