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</w:t>
      </w:r>
      <w:r w:rsidR="00694DB6">
        <w:rPr>
          <w:rFonts w:ascii="Times New Roman" w:hAnsi="Times New Roman" w:cs="Times New Roman"/>
          <w:b/>
          <w:sz w:val="28"/>
          <w:szCs w:val="28"/>
        </w:rPr>
        <w:t>9.4</w:t>
      </w:r>
      <w:r w:rsidR="00BF1421">
        <w:rPr>
          <w:rFonts w:ascii="Times New Roman" w:hAnsi="Times New Roman" w:cs="Times New Roman"/>
          <w:b/>
          <w:sz w:val="28"/>
          <w:szCs w:val="28"/>
        </w:rPr>
        <w:t>1</w:t>
      </w:r>
      <w:r w:rsidR="00883FB7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6E" w:rsidRPr="000D6A57" w:rsidRDefault="002B37ED" w:rsidP="000D6A5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Urząd P</w:t>
      </w:r>
      <w:r w:rsidR="0043084C">
        <w:rPr>
          <w:rFonts w:ascii="Times New Roman" w:hAnsi="Times New Roman" w:cs="Times New Roman"/>
          <w:sz w:val="24"/>
          <w:szCs w:val="24"/>
        </w:rPr>
        <w:t xml:space="preserve">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 w:rsidR="0043084C"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E80B24" w:rsidRPr="00403AAD">
        <w:rPr>
          <w:rFonts w:ascii="Times New Roman" w:hAnsi="Times New Roman" w:cs="Times New Roman"/>
          <w:b/>
          <w:sz w:val="24"/>
          <w:szCs w:val="24"/>
        </w:rPr>
        <w:t>„</w:t>
      </w:r>
      <w:r w:rsidR="00C601C7">
        <w:rPr>
          <w:rFonts w:ascii="Times New Roman" w:hAnsi="Times New Roman" w:cs="Times New Roman"/>
          <w:b/>
          <w:sz w:val="24"/>
          <w:szCs w:val="24"/>
        </w:rPr>
        <w:t>Szkolenie fryzjerskie</w:t>
      </w:r>
      <w:r w:rsidR="00E80B24" w:rsidRPr="00403AAD">
        <w:rPr>
          <w:rFonts w:ascii="Times New Roman" w:hAnsi="Times New Roman" w:cs="Times New Roman"/>
          <w:b/>
          <w:sz w:val="24"/>
          <w:szCs w:val="24"/>
        </w:rPr>
        <w:t>”</w:t>
      </w:r>
      <w:r w:rsidR="00E80B24">
        <w:rPr>
          <w:rFonts w:ascii="Times New Roman" w:hAnsi="Times New Roman" w:cs="Times New Roman"/>
          <w:b/>
          <w:sz w:val="24"/>
          <w:szCs w:val="24"/>
        </w:rPr>
        <w:t>.</w:t>
      </w:r>
      <w:r w:rsidR="00E80B24" w:rsidRPr="002E5204">
        <w:rPr>
          <w:rFonts w:ascii="Times New Roman" w:hAnsi="Times New Roman" w:cs="Times New Roman"/>
          <w:sz w:val="24"/>
          <w:szCs w:val="24"/>
        </w:rPr>
        <w:t xml:space="preserve"> </w:t>
      </w:r>
      <w:r w:rsidR="0043084C" w:rsidRPr="00AC57FB">
        <w:rPr>
          <w:rFonts w:ascii="Times New Roman" w:hAnsi="Times New Roman" w:cs="Times New Roman"/>
          <w:sz w:val="24"/>
          <w:szCs w:val="24"/>
        </w:rPr>
        <w:t xml:space="preserve">dla </w:t>
      </w:r>
      <w:r w:rsidR="004A4BE9">
        <w:rPr>
          <w:rFonts w:ascii="Times New Roman" w:hAnsi="Times New Roman" w:cs="Times New Roman"/>
          <w:sz w:val="24"/>
          <w:szCs w:val="24"/>
        </w:rPr>
        <w:t>osoby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="0043084C"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43084C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B60B32">
        <w:rPr>
          <w:rFonts w:ascii="Times New Roman" w:hAnsi="Times New Roman" w:cs="Times New Roman"/>
          <w:sz w:val="24"/>
          <w:szCs w:val="24"/>
        </w:rPr>
        <w:t>Funduszu Pracy.</w:t>
      </w:r>
    </w:p>
    <w:p w:rsidR="00F87A10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02716A" w:rsidRPr="00F87A10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lub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  <w:t xml:space="preserve">skrzynka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2E5204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Opis </w:t>
      </w:r>
      <w:r w:rsidRPr="002E5204">
        <w:rPr>
          <w:rFonts w:ascii="Times New Roman" w:hAnsi="Times New Roman" w:cs="Times New Roman"/>
          <w:sz w:val="24"/>
          <w:szCs w:val="24"/>
        </w:rPr>
        <w:t>przedmiotu zamówienia:</w:t>
      </w:r>
    </w:p>
    <w:p w:rsidR="00BC22E7" w:rsidRPr="00694DB6" w:rsidRDefault="00694DB6" w:rsidP="00694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4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Przedmiotem</w:t>
      </w:r>
      <w:r w:rsidR="00B60B32" w:rsidRPr="00694DB6">
        <w:rPr>
          <w:rFonts w:ascii="Times New Roman" w:hAnsi="Times New Roman" w:cs="Times New Roman"/>
          <w:sz w:val="24"/>
          <w:szCs w:val="24"/>
        </w:rPr>
        <w:t xml:space="preserve"> zamówienia jest przeprowadzenie  1 osoby  w zakresie </w:t>
      </w:r>
      <w:r w:rsidR="004B4F05" w:rsidRPr="00694DB6">
        <w:rPr>
          <w:rFonts w:ascii="Times New Roman" w:hAnsi="Times New Roman" w:cs="Times New Roman"/>
          <w:b/>
          <w:sz w:val="24"/>
          <w:szCs w:val="24"/>
        </w:rPr>
        <w:t>„</w:t>
      </w:r>
      <w:r w:rsidR="00467F56" w:rsidRPr="00694DB6">
        <w:rPr>
          <w:rFonts w:ascii="Times New Roman" w:hAnsi="Times New Roman" w:cs="Times New Roman"/>
          <w:b/>
          <w:sz w:val="24"/>
          <w:szCs w:val="24"/>
        </w:rPr>
        <w:t>S</w:t>
      </w:r>
      <w:r w:rsidR="00E80B24" w:rsidRPr="00694DB6">
        <w:rPr>
          <w:rFonts w:ascii="Times New Roman" w:hAnsi="Times New Roman" w:cs="Times New Roman"/>
          <w:b/>
          <w:sz w:val="24"/>
          <w:szCs w:val="24"/>
        </w:rPr>
        <w:t xml:space="preserve">zkolenie </w:t>
      </w:r>
      <w:r w:rsidR="00467F56" w:rsidRPr="00694DB6">
        <w:rPr>
          <w:rFonts w:ascii="Times New Roman" w:hAnsi="Times New Roman" w:cs="Times New Roman"/>
          <w:b/>
          <w:sz w:val="24"/>
          <w:szCs w:val="24"/>
        </w:rPr>
        <w:t>Fryzjerskie</w:t>
      </w:r>
      <w:r w:rsidR="004B4F05" w:rsidRPr="00694DB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22E7" w:rsidRPr="00694DB6">
        <w:rPr>
          <w:rFonts w:ascii="Times New Roman" w:hAnsi="Times New Roman" w:cs="Times New Roman"/>
          <w:b/>
          <w:sz w:val="24"/>
          <w:szCs w:val="24"/>
        </w:rPr>
        <w:t>.</w:t>
      </w:r>
      <w:r w:rsidR="00B60B32" w:rsidRPr="00694DB6">
        <w:rPr>
          <w:rFonts w:ascii="Times New Roman" w:hAnsi="Times New Roman" w:cs="Times New Roman"/>
          <w:sz w:val="24"/>
          <w:szCs w:val="24"/>
        </w:rPr>
        <w:t xml:space="preserve"> </w:t>
      </w:r>
      <w:r w:rsidRPr="00694DB6">
        <w:rPr>
          <w:rFonts w:ascii="Times New Roman" w:hAnsi="Times New Roman" w:cs="Times New Roman"/>
          <w:b/>
          <w:sz w:val="24"/>
          <w:szCs w:val="24"/>
        </w:rPr>
        <w:t>Preferowane szkolenie grupowe</w:t>
      </w:r>
    </w:p>
    <w:p w:rsidR="002106FB" w:rsidRDefault="00BC22E7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P</w:t>
      </w:r>
      <w:r w:rsidR="002E5204" w:rsidRPr="00BC22E7">
        <w:rPr>
          <w:rFonts w:ascii="Times New Roman" w:hAnsi="Times New Roman" w:cs="Times New Roman"/>
          <w:sz w:val="24"/>
          <w:szCs w:val="24"/>
        </w:rPr>
        <w:t xml:space="preserve">rogram szkolenia powinien zawierać : </w:t>
      </w:r>
    </w:p>
    <w:p w:rsidR="00BC22E7" w:rsidRPr="001C09B2" w:rsidRDefault="00694DB6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 salonie </w:t>
      </w:r>
      <w:r w:rsidR="00E16D12" w:rsidRPr="00C601C7">
        <w:rPr>
          <w:rFonts w:ascii="Times New Roman" w:hAnsi="Times New Roman" w:cs="Times New Roman"/>
          <w:sz w:val="24"/>
          <w:szCs w:val="24"/>
        </w:rPr>
        <w:t>jej organizacja oraz obowiązujące przepisy</w:t>
      </w:r>
      <w:r w:rsidR="00E16D12" w:rsidRPr="00C601C7">
        <w:rPr>
          <w:rFonts w:ascii="Times New Roman" w:hAnsi="Times New Roman" w:cs="Times New Roman"/>
          <w:sz w:val="20"/>
          <w:szCs w:val="20"/>
        </w:rPr>
        <w:t xml:space="preserve"> (BHP)</w:t>
      </w:r>
      <w:r w:rsidR="00BE20FF" w:rsidRPr="00C601C7">
        <w:rPr>
          <w:rFonts w:ascii="Times New Roman" w:hAnsi="Times New Roman" w:cs="Times New Roman"/>
          <w:sz w:val="24"/>
          <w:szCs w:val="24"/>
        </w:rPr>
        <w:t xml:space="preserve"> </w:t>
      </w:r>
      <w:r w:rsidR="00E16D12" w:rsidRPr="00C601C7">
        <w:rPr>
          <w:rFonts w:ascii="Times New Roman" w:hAnsi="Times New Roman" w:cs="Times New Roman"/>
          <w:sz w:val="24"/>
          <w:szCs w:val="24"/>
        </w:rPr>
        <w:t>,</w:t>
      </w:r>
      <w:r w:rsidR="00E16D12" w:rsidRPr="00C601C7">
        <w:rPr>
          <w:rFonts w:ascii="Times New Roman" w:hAnsi="Times New Roman" w:cs="Times New Roman"/>
          <w:sz w:val="20"/>
          <w:szCs w:val="20"/>
        </w:rPr>
        <w:t xml:space="preserve"> </w:t>
      </w:r>
      <w:r w:rsidR="00E16D12" w:rsidRPr="00C601C7">
        <w:rPr>
          <w:rFonts w:ascii="Times New Roman" w:hAnsi="Times New Roman" w:cs="Times New Roman"/>
        </w:rPr>
        <w:t>Budowa głowy i porost włosów</w:t>
      </w:r>
      <w:r w:rsidR="00E16D12" w:rsidRPr="00C601C7">
        <w:rPr>
          <w:rFonts w:ascii="Times New Roman" w:hAnsi="Times New Roman" w:cs="Times New Roman"/>
          <w:sz w:val="24"/>
          <w:szCs w:val="24"/>
        </w:rPr>
        <w:t>,</w:t>
      </w:r>
      <w:r w:rsidR="00C601C7" w:rsidRPr="00C601C7">
        <w:rPr>
          <w:sz w:val="20"/>
          <w:szCs w:val="20"/>
        </w:rPr>
        <w:t xml:space="preserve"> </w:t>
      </w:r>
      <w:r w:rsidR="00C601C7">
        <w:rPr>
          <w:rFonts w:ascii="Times New Roman" w:hAnsi="Times New Roman" w:cs="Times New Roman"/>
        </w:rPr>
        <w:t>m</w:t>
      </w:r>
      <w:r w:rsidR="00C601C7" w:rsidRPr="00C601C7">
        <w:rPr>
          <w:rFonts w:ascii="Times New Roman" w:hAnsi="Times New Roman" w:cs="Times New Roman"/>
        </w:rPr>
        <w:t>ycie i pielęgnacja włosów</w:t>
      </w:r>
      <w:r w:rsidR="00C601C7">
        <w:rPr>
          <w:rFonts w:ascii="Times New Roman" w:hAnsi="Times New Roman" w:cs="Times New Roman"/>
          <w:sz w:val="24"/>
          <w:szCs w:val="24"/>
        </w:rPr>
        <w:t xml:space="preserve"> , n</w:t>
      </w:r>
      <w:r w:rsidR="001C09B2" w:rsidRPr="00C601C7">
        <w:rPr>
          <w:rFonts w:ascii="Times New Roman" w:hAnsi="Times New Roman" w:cs="Times New Roman"/>
          <w:sz w:val="24"/>
          <w:szCs w:val="24"/>
        </w:rPr>
        <w:t>auka strzyżenia</w:t>
      </w:r>
      <w:r w:rsidR="00E16D12" w:rsidRPr="00C601C7">
        <w:rPr>
          <w:rFonts w:ascii="Times New Roman" w:hAnsi="Times New Roman" w:cs="Times New Roman"/>
          <w:sz w:val="24"/>
          <w:szCs w:val="24"/>
        </w:rPr>
        <w:t xml:space="preserve"> </w:t>
      </w:r>
      <w:r w:rsidR="001C09B2" w:rsidRPr="00C601C7">
        <w:rPr>
          <w:rFonts w:ascii="Times New Roman" w:hAnsi="Times New Roman" w:cs="Times New Roman"/>
          <w:sz w:val="24"/>
          <w:szCs w:val="24"/>
        </w:rPr>
        <w:t>, koloryzacja włosów</w:t>
      </w:r>
      <w:r w:rsidR="002106FB">
        <w:rPr>
          <w:rFonts w:ascii="Times New Roman" w:hAnsi="Times New Roman" w:cs="Times New Roman"/>
          <w:sz w:val="24"/>
          <w:szCs w:val="24"/>
        </w:rPr>
        <w:t xml:space="preserve"> i</w:t>
      </w:r>
      <w:r w:rsidR="00E16D12" w:rsidRPr="00C601C7">
        <w:rPr>
          <w:rFonts w:ascii="Times New Roman" w:hAnsi="Times New Roman" w:cs="Times New Roman"/>
          <w:sz w:val="20"/>
          <w:szCs w:val="20"/>
        </w:rPr>
        <w:t xml:space="preserve"> </w:t>
      </w:r>
      <w:r w:rsidR="00E16D12" w:rsidRPr="00C601C7">
        <w:rPr>
          <w:rFonts w:ascii="Times New Roman" w:hAnsi="Times New Roman" w:cs="Times New Roman"/>
          <w:sz w:val="24"/>
          <w:szCs w:val="24"/>
        </w:rPr>
        <w:t xml:space="preserve">rodzaje zabiegów farbowania </w:t>
      </w:r>
      <w:r w:rsidR="001C09B2" w:rsidRPr="00C601C7">
        <w:rPr>
          <w:rFonts w:ascii="Times New Roman" w:hAnsi="Times New Roman" w:cs="Times New Roman"/>
          <w:sz w:val="20"/>
          <w:szCs w:val="20"/>
        </w:rPr>
        <w:t xml:space="preserve"> </w:t>
      </w:r>
      <w:r w:rsidR="00E16D12" w:rsidRPr="00C601C7">
        <w:rPr>
          <w:rFonts w:ascii="Times New Roman" w:hAnsi="Times New Roman" w:cs="Times New Roman"/>
          <w:sz w:val="20"/>
          <w:szCs w:val="20"/>
        </w:rPr>
        <w:t>,</w:t>
      </w:r>
      <w:r w:rsidR="00E16D12" w:rsidRPr="00C601C7">
        <w:rPr>
          <w:rFonts w:ascii="Times New Roman" w:hAnsi="Times New Roman" w:cs="Times New Roman"/>
          <w:sz w:val="24"/>
          <w:szCs w:val="24"/>
        </w:rPr>
        <w:t>dobór koloru włosów do</w:t>
      </w:r>
      <w:r w:rsidR="001C09B2" w:rsidRPr="00C601C7">
        <w:rPr>
          <w:rFonts w:ascii="Times New Roman" w:hAnsi="Times New Roman" w:cs="Times New Roman"/>
          <w:sz w:val="24"/>
          <w:szCs w:val="24"/>
        </w:rPr>
        <w:t xml:space="preserve"> klienta , </w:t>
      </w:r>
      <w:r w:rsidR="00E16D12" w:rsidRPr="00C601C7">
        <w:rPr>
          <w:rFonts w:ascii="Times New Roman" w:hAnsi="Times New Roman" w:cs="Times New Roman"/>
          <w:sz w:val="24"/>
          <w:szCs w:val="24"/>
        </w:rPr>
        <w:t>m</w:t>
      </w:r>
      <w:r w:rsidR="001C09B2" w:rsidRPr="00C601C7">
        <w:rPr>
          <w:rFonts w:ascii="Times New Roman" w:hAnsi="Times New Roman" w:cs="Times New Roman"/>
          <w:sz w:val="24"/>
          <w:szCs w:val="24"/>
        </w:rPr>
        <w:t>odelowanie</w:t>
      </w:r>
      <w:r w:rsidR="00C601C7">
        <w:rPr>
          <w:rFonts w:ascii="Times New Roman" w:hAnsi="Times New Roman" w:cs="Times New Roman"/>
          <w:sz w:val="24"/>
          <w:szCs w:val="24"/>
        </w:rPr>
        <w:t xml:space="preserve"> i upięcia</w:t>
      </w:r>
      <w:r w:rsidR="001C09B2" w:rsidRPr="00C601C7">
        <w:rPr>
          <w:rFonts w:ascii="Times New Roman" w:hAnsi="Times New Roman" w:cs="Times New Roman"/>
          <w:sz w:val="24"/>
          <w:szCs w:val="24"/>
        </w:rPr>
        <w:t xml:space="preserve"> włosów różnymi technikami, </w:t>
      </w:r>
    </w:p>
    <w:p w:rsidR="006F38F8" w:rsidRDefault="00BE20FF" w:rsidP="006F38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724A2">
        <w:rPr>
          <w:rFonts w:ascii="Times New Roman" w:hAnsi="Times New Roman" w:cs="Times New Roman"/>
          <w:sz w:val="24"/>
          <w:szCs w:val="24"/>
        </w:rPr>
        <w:t>minimum</w:t>
      </w:r>
      <w:r w:rsidR="002B37ED"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>40</w:t>
      </w:r>
      <w:r w:rsidR="00C601C7">
        <w:rPr>
          <w:rFonts w:ascii="Times New Roman" w:hAnsi="Times New Roman" w:cs="Times New Roman"/>
          <w:sz w:val="24"/>
          <w:szCs w:val="24"/>
        </w:rPr>
        <w:t xml:space="preserve"> godzin</w:t>
      </w:r>
    </w:p>
    <w:p w:rsidR="00F87A10" w:rsidRPr="00E80B24" w:rsidRDefault="002B37ED" w:rsidP="00E80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24">
        <w:rPr>
          <w:rFonts w:ascii="Times New Roman" w:hAnsi="Times New Roman" w:cs="Times New Roman"/>
          <w:b/>
          <w:sz w:val="24"/>
          <w:szCs w:val="24"/>
        </w:rPr>
        <w:t xml:space="preserve">Termin składania ofert: do dnia </w:t>
      </w:r>
      <w:r w:rsidR="00694DB6">
        <w:rPr>
          <w:rFonts w:ascii="Times New Roman" w:hAnsi="Times New Roman" w:cs="Times New Roman"/>
          <w:b/>
          <w:sz w:val="24"/>
          <w:szCs w:val="24"/>
        </w:rPr>
        <w:t>24</w:t>
      </w:r>
      <w:r w:rsidR="008B36A0" w:rsidRPr="00E80B24">
        <w:rPr>
          <w:rFonts w:ascii="Times New Roman" w:hAnsi="Times New Roman" w:cs="Times New Roman"/>
          <w:b/>
          <w:sz w:val="24"/>
          <w:szCs w:val="24"/>
        </w:rPr>
        <w:t>.</w:t>
      </w:r>
      <w:r w:rsidR="00467F56">
        <w:rPr>
          <w:rFonts w:ascii="Times New Roman" w:hAnsi="Times New Roman" w:cs="Times New Roman"/>
          <w:b/>
          <w:sz w:val="24"/>
          <w:szCs w:val="24"/>
        </w:rPr>
        <w:t>03</w:t>
      </w:r>
      <w:r w:rsidR="008B36A0" w:rsidRPr="00E80B24">
        <w:rPr>
          <w:rFonts w:ascii="Times New Roman" w:hAnsi="Times New Roman" w:cs="Times New Roman"/>
          <w:b/>
          <w:sz w:val="24"/>
          <w:szCs w:val="24"/>
        </w:rPr>
        <w:t>.2021</w:t>
      </w:r>
      <w:r w:rsidR="0080465F" w:rsidRPr="00E80B2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C24898" w:rsidRPr="00E80B24">
        <w:rPr>
          <w:rFonts w:ascii="Times New Roman" w:hAnsi="Times New Roman" w:cs="Times New Roman"/>
          <w:b/>
          <w:sz w:val="24"/>
          <w:szCs w:val="24"/>
        </w:rPr>
        <w:t>15.00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2E5204">
        <w:rPr>
          <w:rFonts w:ascii="Times New Roman" w:hAnsi="Times New Roman" w:cs="Times New Roman"/>
          <w:sz w:val="24"/>
          <w:szCs w:val="24"/>
        </w:rPr>
        <w:t>kierowane przez U</w:t>
      </w:r>
      <w:r w:rsidRPr="002E5204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2E52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204">
        <w:rPr>
          <w:rFonts w:ascii="Times New Roman" w:hAnsi="Times New Roman" w:cs="Times New Roman"/>
          <w:sz w:val="24"/>
          <w:szCs w:val="24"/>
        </w:rPr>
        <w:t>z wolnego naboru z zastrzeżeniem konieczności</w:t>
      </w:r>
      <w:r w:rsidRPr="00F87A10">
        <w:rPr>
          <w:rFonts w:ascii="Times New Roman" w:hAnsi="Times New Roman" w:cs="Times New Roman"/>
          <w:sz w:val="24"/>
          <w:szCs w:val="24"/>
        </w:rPr>
        <w:t xml:space="preserve">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</w:t>
      </w:r>
      <w:r w:rsidR="002B37ED">
        <w:rPr>
          <w:rFonts w:ascii="Times New Roman" w:hAnsi="Times New Roman" w:cs="Times New Roman"/>
          <w:sz w:val="24"/>
          <w:szCs w:val="24"/>
        </w:rPr>
        <w:t xml:space="preserve">,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EA05B1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 xml:space="preserve">Do realizacji szkolenia zostanie wybrana instytucja szkoleniowa, która uzyska największą liczbę punktów. 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lastRenderedPageBreak/>
        <w:t xml:space="preserve">W sytuacji, gdy w  ofertach z najwyższą i jednocześnie tą samą liczbą punków,  występuje ta sama cena, wybrana zostanie oferta, która pierwsza wpłynie do Urzędu. </w:t>
      </w:r>
    </w:p>
    <w:p w:rsidR="008B36A0" w:rsidRPr="00F87A10" w:rsidRDefault="008B36A0" w:rsidP="00AB78D4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</w:p>
    <w:p w:rsidR="00477C0C" w:rsidRPr="00E36DEF" w:rsidRDefault="00477C0C" w:rsidP="00AB78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694DB6">
        <w:rPr>
          <w:rFonts w:ascii="Times New Roman" w:hAnsi="Times New Roman" w:cs="Times New Roman"/>
          <w:b/>
          <w:sz w:val="24"/>
          <w:szCs w:val="24"/>
        </w:rPr>
        <w:t>15.05</w:t>
      </w:r>
      <w:r w:rsidR="00AB78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D63F91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E80B24">
        <w:rPr>
          <w:rFonts w:ascii="Times New Roman" w:hAnsi="Times New Roman" w:cs="Times New Roman"/>
          <w:sz w:val="24"/>
          <w:szCs w:val="24"/>
        </w:rPr>
        <w:t xml:space="preserve"> 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E80B24">
        <w:rPr>
          <w:rFonts w:ascii="Times New Roman" w:hAnsi="Times New Roman" w:cs="Times New Roman"/>
          <w:sz w:val="24"/>
          <w:szCs w:val="24"/>
        </w:rPr>
        <w:t xml:space="preserve"> 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:rsidR="000F436E" w:rsidRPr="00D63F91" w:rsidRDefault="000F436E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</w:t>
      </w:r>
      <w:bookmarkStart w:id="0" w:name="_GoBack"/>
      <w:bookmarkEnd w:id="0"/>
      <w:r w:rsidRPr="00D63F91">
        <w:rPr>
          <w:rFonts w:ascii="Times New Roman" w:hAnsi="Times New Roman" w:cs="Times New Roman"/>
          <w:sz w:val="24"/>
          <w:szCs w:val="24"/>
        </w:rPr>
        <w:t>ników:</w:t>
      </w:r>
    </w:p>
    <w:p w:rsidR="00FB6CFB" w:rsidRPr="00F87A10" w:rsidRDefault="00FB6CFB" w:rsidP="00AB78D4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4657E9" w:rsidRPr="00477C0C" w:rsidRDefault="004657E9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DA5644" w:rsidRDefault="00DA5644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Pr="005C5BAA" w:rsidRDefault="000D6A57" w:rsidP="00AB78D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0D6A57" w:rsidRPr="002D3654" w:rsidRDefault="002D3654" w:rsidP="00AB78D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:rsidR="000D6A57" w:rsidRPr="0043084C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89" w:rsidRDefault="00D87F89" w:rsidP="0043084C">
      <w:pPr>
        <w:spacing w:after="0" w:line="240" w:lineRule="auto"/>
      </w:pPr>
      <w:r>
        <w:separator/>
      </w:r>
    </w:p>
  </w:endnote>
  <w:endnote w:type="continuationSeparator" w:id="0">
    <w:p w:rsidR="00D87F89" w:rsidRDefault="00D87F89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900E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89" w:rsidRDefault="00D87F89" w:rsidP="0043084C">
      <w:pPr>
        <w:spacing w:after="0" w:line="240" w:lineRule="auto"/>
      </w:pPr>
      <w:r>
        <w:separator/>
      </w:r>
    </w:p>
  </w:footnote>
  <w:footnote w:type="continuationSeparator" w:id="0">
    <w:p w:rsidR="00D87F89" w:rsidRDefault="00D87F89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7D5"/>
    <w:multiLevelType w:val="multilevel"/>
    <w:tmpl w:val="551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74F31"/>
    <w:multiLevelType w:val="multilevel"/>
    <w:tmpl w:val="A54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6619D"/>
    <w:multiLevelType w:val="multilevel"/>
    <w:tmpl w:val="2120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4C"/>
    <w:rsid w:val="0001183B"/>
    <w:rsid w:val="0002716A"/>
    <w:rsid w:val="00050A53"/>
    <w:rsid w:val="00064FC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1255"/>
    <w:rsid w:val="001633B2"/>
    <w:rsid w:val="00171050"/>
    <w:rsid w:val="001B719C"/>
    <w:rsid w:val="001C09B2"/>
    <w:rsid w:val="001C0E11"/>
    <w:rsid w:val="001C2681"/>
    <w:rsid w:val="001E6081"/>
    <w:rsid w:val="001F0A5E"/>
    <w:rsid w:val="00200D9C"/>
    <w:rsid w:val="0020370F"/>
    <w:rsid w:val="002106FB"/>
    <w:rsid w:val="0024716D"/>
    <w:rsid w:val="00270562"/>
    <w:rsid w:val="00274AEE"/>
    <w:rsid w:val="002806A2"/>
    <w:rsid w:val="002A324F"/>
    <w:rsid w:val="002B27A1"/>
    <w:rsid w:val="002B37ED"/>
    <w:rsid w:val="002B4C90"/>
    <w:rsid w:val="002D2447"/>
    <w:rsid w:val="002D3654"/>
    <w:rsid w:val="002E5204"/>
    <w:rsid w:val="002E6149"/>
    <w:rsid w:val="00313A0E"/>
    <w:rsid w:val="00320576"/>
    <w:rsid w:val="00327823"/>
    <w:rsid w:val="003774EB"/>
    <w:rsid w:val="00393278"/>
    <w:rsid w:val="003A5093"/>
    <w:rsid w:val="003C5D93"/>
    <w:rsid w:val="003C773A"/>
    <w:rsid w:val="003D270D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67F56"/>
    <w:rsid w:val="00477C0C"/>
    <w:rsid w:val="00483F4C"/>
    <w:rsid w:val="00491C11"/>
    <w:rsid w:val="00494772"/>
    <w:rsid w:val="004A4BE9"/>
    <w:rsid w:val="004A6BC5"/>
    <w:rsid w:val="004B08F2"/>
    <w:rsid w:val="004B4F05"/>
    <w:rsid w:val="004B694F"/>
    <w:rsid w:val="004D0155"/>
    <w:rsid w:val="004E3CB5"/>
    <w:rsid w:val="004F1438"/>
    <w:rsid w:val="00502DB3"/>
    <w:rsid w:val="0051625F"/>
    <w:rsid w:val="00571804"/>
    <w:rsid w:val="00573B7E"/>
    <w:rsid w:val="005744E2"/>
    <w:rsid w:val="005C1572"/>
    <w:rsid w:val="00604F4B"/>
    <w:rsid w:val="00670723"/>
    <w:rsid w:val="00694DB6"/>
    <w:rsid w:val="006A261D"/>
    <w:rsid w:val="006A3C27"/>
    <w:rsid w:val="006A6E05"/>
    <w:rsid w:val="006B42C3"/>
    <w:rsid w:val="006C605F"/>
    <w:rsid w:val="006F38F8"/>
    <w:rsid w:val="007130EF"/>
    <w:rsid w:val="00716AEB"/>
    <w:rsid w:val="00720F35"/>
    <w:rsid w:val="00734698"/>
    <w:rsid w:val="00750E72"/>
    <w:rsid w:val="00754FA8"/>
    <w:rsid w:val="0076721B"/>
    <w:rsid w:val="00783471"/>
    <w:rsid w:val="007A456E"/>
    <w:rsid w:val="007C4BD8"/>
    <w:rsid w:val="0080011D"/>
    <w:rsid w:val="0080465F"/>
    <w:rsid w:val="0082147C"/>
    <w:rsid w:val="0082666D"/>
    <w:rsid w:val="0083735A"/>
    <w:rsid w:val="00870747"/>
    <w:rsid w:val="0088086D"/>
    <w:rsid w:val="00881FD2"/>
    <w:rsid w:val="00883FB7"/>
    <w:rsid w:val="008A732E"/>
    <w:rsid w:val="008B36A0"/>
    <w:rsid w:val="008C3D84"/>
    <w:rsid w:val="008D24E7"/>
    <w:rsid w:val="00900EDF"/>
    <w:rsid w:val="00906965"/>
    <w:rsid w:val="00930FB6"/>
    <w:rsid w:val="009724A2"/>
    <w:rsid w:val="009A37A2"/>
    <w:rsid w:val="009E1065"/>
    <w:rsid w:val="00A070D1"/>
    <w:rsid w:val="00A13057"/>
    <w:rsid w:val="00A275E2"/>
    <w:rsid w:val="00A66484"/>
    <w:rsid w:val="00A82889"/>
    <w:rsid w:val="00AB78D4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B0106"/>
    <w:rsid w:val="00BC22E7"/>
    <w:rsid w:val="00BD5654"/>
    <w:rsid w:val="00BE20FF"/>
    <w:rsid w:val="00BF1421"/>
    <w:rsid w:val="00C24898"/>
    <w:rsid w:val="00C32AF7"/>
    <w:rsid w:val="00C601C7"/>
    <w:rsid w:val="00C76D1B"/>
    <w:rsid w:val="00C846F3"/>
    <w:rsid w:val="00C9003A"/>
    <w:rsid w:val="00CC14FC"/>
    <w:rsid w:val="00CC2C75"/>
    <w:rsid w:val="00CD07A9"/>
    <w:rsid w:val="00D35814"/>
    <w:rsid w:val="00D63F91"/>
    <w:rsid w:val="00D64F49"/>
    <w:rsid w:val="00D87F89"/>
    <w:rsid w:val="00D911F6"/>
    <w:rsid w:val="00DA5644"/>
    <w:rsid w:val="00DD05F7"/>
    <w:rsid w:val="00E16D12"/>
    <w:rsid w:val="00E36DEF"/>
    <w:rsid w:val="00E41BF7"/>
    <w:rsid w:val="00E4711C"/>
    <w:rsid w:val="00E67B6E"/>
    <w:rsid w:val="00E75541"/>
    <w:rsid w:val="00E75AF4"/>
    <w:rsid w:val="00E80B24"/>
    <w:rsid w:val="00E832DA"/>
    <w:rsid w:val="00EA05B1"/>
    <w:rsid w:val="00EA7704"/>
    <w:rsid w:val="00EC4349"/>
    <w:rsid w:val="00EE14C2"/>
    <w:rsid w:val="00F06D6B"/>
    <w:rsid w:val="00F07F93"/>
    <w:rsid w:val="00F33724"/>
    <w:rsid w:val="00F43D4B"/>
    <w:rsid w:val="00F644D3"/>
    <w:rsid w:val="00F80535"/>
    <w:rsid w:val="00F87A10"/>
    <w:rsid w:val="00F97FDB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9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8712-9FAE-4721-AF13-253C4D99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35</cp:revision>
  <cp:lastPrinted>2021-03-17T09:18:00Z</cp:lastPrinted>
  <dcterms:created xsi:type="dcterms:W3CDTF">2019-11-25T09:26:00Z</dcterms:created>
  <dcterms:modified xsi:type="dcterms:W3CDTF">2021-03-17T09:23:00Z</dcterms:modified>
</cp:coreProperties>
</file>